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E2" w:rsidRPr="00AA7BE2" w:rsidRDefault="00AA7BE2" w:rsidP="00AA7BE2">
      <w:pPr>
        <w:pBdr>
          <w:bottom w:val="single" w:sz="6" w:space="8" w:color="9D1006"/>
        </w:pBdr>
        <w:shd w:val="clear" w:color="auto" w:fill="FFFFFF"/>
        <w:spacing w:before="225" w:after="300"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</w:pPr>
      <w:r w:rsidRPr="00AA7BE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  <w:t>Informativa coperture assicurative</w:t>
      </w:r>
    </w:p>
    <w:p w:rsidR="00AA7BE2" w:rsidRPr="00AA7BE2" w:rsidRDefault="00AA7BE2" w:rsidP="00AA7BE2">
      <w:pPr>
        <w:shd w:val="clear" w:color="auto" w:fill="FFFFFF"/>
        <w:spacing w:line="16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AA7BE2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(aggiornamento del </w:t>
      </w:r>
      <w:r w:rsidR="0054638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1</w:t>
      </w:r>
      <w:r w:rsidRPr="00AA7BE2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7 </w:t>
      </w:r>
      <w:r w:rsidR="0054638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gennaio</w:t>
      </w:r>
      <w:r w:rsidRPr="00AA7BE2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 202</w:t>
      </w:r>
      <w:r w:rsidR="0054638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2</w:t>
      </w:r>
      <w:r w:rsidRPr="00AA7BE2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)</w:t>
      </w:r>
    </w:p>
    <w:p w:rsidR="00AA7BE2" w:rsidRPr="00AA7BE2" w:rsidRDefault="00AA7BE2" w:rsidP="00897882">
      <w:pPr>
        <w:shd w:val="clear" w:color="auto" w:fill="FFFFFF"/>
        <w:spacing w:after="6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Il tirocinante impegnato nelle attività di tirocinio </w:t>
      </w:r>
      <w:proofErr w:type="spellStart"/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post-lauream</w:t>
      </w:r>
      <w:proofErr w:type="spellEnd"/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per l'ammissione all’Esame di Stato per l’abilitazione all’esercizio della professione di Psicologo o della professione di Dottore in tecniche psicologiche deve essere assicurato:</w:t>
      </w:r>
    </w:p>
    <w:p w:rsidR="00AA7BE2" w:rsidRPr="00AA7BE2" w:rsidRDefault="00AA7BE2" w:rsidP="00897882">
      <w:pPr>
        <w:shd w:val="clear" w:color="auto" w:fill="FFFFFF"/>
        <w:spacing w:after="6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</w:t>
      </w:r>
    </w:p>
    <w:p w:rsidR="00AA7BE2" w:rsidRDefault="00AA7BE2" w:rsidP="00897882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Per la responsabilità civile vs. terzi da </w:t>
      </w:r>
      <w:r w:rsidRPr="00AA7B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polizza RCT/O</w:t>
      </w:r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con </w:t>
      </w:r>
      <w:r w:rsidRPr="00AA7B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Generali </w:t>
      </w:r>
      <w:proofErr w:type="spellStart"/>
      <w:r w:rsidRPr="00AA7B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italia</w:t>
      </w:r>
      <w:proofErr w:type="spellEnd"/>
      <w:r w:rsidRPr="00AA7B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proofErr w:type="spellStart"/>
      <w:r w:rsidRPr="00AA7B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SpA</w:t>
      </w:r>
      <w:proofErr w:type="spellEnd"/>
      <w:r w:rsidRPr="00AA7B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nr. 350600609</w:t>
      </w:r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, per la responsabilità che possa derivare per danni involontariamente cagionati a terzi, per morte, per lesioni personali e per danneggiamenti a cose, in conseguenza di un fatto accidentale verificatosi in relazione alle responsabilità e ai compiti che istituzionalmente gli competono, esclusa ogni attività di tipo assistenziale.</w:t>
      </w:r>
    </w:p>
    <w:p w:rsidR="00AA7BE2" w:rsidRPr="00AA7BE2" w:rsidRDefault="00AA7BE2" w:rsidP="006D7CB3">
      <w:p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Tale copertura assicurativa è compresa nella </w:t>
      </w:r>
      <w:hyperlink r:id="rId5" w:history="1">
        <w:r w:rsidRPr="00AA7BE2">
          <w:rPr>
            <w:rFonts w:ascii="Arial" w:eastAsia="Times New Roman" w:hAnsi="Arial" w:cs="Arial"/>
            <w:color w:val="760F00"/>
            <w:sz w:val="18"/>
            <w:szCs w:val="18"/>
            <w:u w:val="single"/>
            <w:lang w:eastAsia="it-IT"/>
          </w:rPr>
          <w:t>polizza di responsabilità civile per studenti stipulata dall’Ateneo</w:t>
        </w:r>
      </w:hyperlink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che comprende l’erogazione di tutte le prestazioni effettuate anche per tirocinanti ai sensi della normativa vigente e partecipanti ad attività di formazione e/o tirocinio professionale e/o praticantato (abilitazione a professione), organizzate dall’Ateneo, anche in collaborazione con soggetti terzi pubblici o privati, mediante apposita convenzione o specifico atto formale, purché debitamente autorizzata dal responsabile dell’attività medesima.</w:t>
      </w:r>
    </w:p>
    <w:p w:rsidR="00AA7BE2" w:rsidRPr="00AA7BE2" w:rsidRDefault="00AA7BE2" w:rsidP="00897882">
      <w:pPr>
        <w:shd w:val="clear" w:color="auto" w:fill="FFFFFF"/>
        <w:spacing w:after="6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</w:t>
      </w:r>
    </w:p>
    <w:p w:rsidR="00AA7BE2" w:rsidRDefault="00897882" w:rsidP="00897882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Per infortuni, </w:t>
      </w:r>
      <w:r w:rsidR="003E4528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con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lla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seguente</w:t>
      </w:r>
      <w:r w:rsidR="00AA7BE2"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polizza infortuni cumulativa</w:t>
      </w:r>
      <w:r w:rsidR="00AA7BE2" w:rsidRPr="00AA7B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 </w:t>
      </w:r>
      <w:r w:rsidR="00AA7BE2"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in essere con </w:t>
      </w:r>
      <w:r w:rsidR="00AA7BE2" w:rsidRPr="00AA7B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Generali Italia </w:t>
      </w:r>
      <w:proofErr w:type="spellStart"/>
      <w:r w:rsidR="00AA7BE2" w:rsidRPr="00AA7B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SpA</w:t>
      </w:r>
      <w:proofErr w:type="spellEnd"/>
      <w:r w:rsidR="00AA7BE2" w:rsidRPr="00AA7B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nr. 350600614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, </w:t>
      </w:r>
      <w:r w:rsidRPr="0054638E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che si attiva</w:t>
      </w:r>
      <w:r w:rsidR="00AA7BE2" w:rsidRPr="00AA7BE2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 xml:space="preserve"> pagando i</w:t>
      </w:r>
      <w:r w:rsidR="00EF2BC4" w:rsidRPr="0054638E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l seguente</w:t>
      </w:r>
      <w:r w:rsidR="00AA7BE2" w:rsidRPr="00AA7BE2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 xml:space="preserve"> premi</w:t>
      </w:r>
      <w:r w:rsidR="00EF2BC4" w:rsidRPr="0054638E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o</w:t>
      </w:r>
      <w:r w:rsidR="00AA7BE2" w:rsidRPr="00AA7BE2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 xml:space="preserve"> </w:t>
      </w:r>
      <w:r w:rsidR="00110D49" w:rsidRPr="00AA7BE2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obbligatoriamente</w:t>
      </w:r>
      <w:r w:rsidR="00110D49" w:rsidRPr="0054638E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 xml:space="preserve"> e solo</w:t>
      </w:r>
      <w:r w:rsidR="00110D49" w:rsidRPr="00AA7BE2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 xml:space="preserve"> attraverso </w:t>
      </w:r>
      <w:r w:rsidR="00AA7BE2" w:rsidRPr="00AA7BE2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sistema </w:t>
      </w:r>
      <w:proofErr w:type="spellStart"/>
      <w:proofErr w:type="gramStart"/>
      <w:r w:rsidR="00AA7BE2" w:rsidRPr="00AA7BE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it-IT"/>
        </w:rPr>
        <w:t>pagoPA</w:t>
      </w:r>
      <w:proofErr w:type="spellEnd"/>
      <w:r w:rsidR="00AA7BE2" w:rsidRPr="00AA7BE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it-IT"/>
        </w:rPr>
        <w:t> </w:t>
      </w:r>
      <w:r w:rsidR="003E4528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 xml:space="preserve"> </w:t>
      </w:r>
      <w:r w:rsidR="003E4528" w:rsidRPr="003E4528">
        <w:rPr>
          <w:rFonts w:ascii="Arial" w:eastAsia="Times New Roman" w:hAnsi="Arial" w:cs="Arial"/>
          <w:b/>
          <w:color w:val="000000"/>
          <w:sz w:val="18"/>
          <w:szCs w:val="18"/>
          <w:highlight w:val="yellow"/>
          <w:lang w:eastAsia="it-IT"/>
        </w:rPr>
        <w:t>(</w:t>
      </w:r>
      <w:proofErr w:type="gramEnd"/>
      <w:r w:rsidR="003E4528" w:rsidRPr="003E4528">
        <w:rPr>
          <w:rFonts w:ascii="Arial" w:eastAsia="Times New Roman" w:hAnsi="Arial" w:cs="Arial"/>
          <w:b/>
          <w:color w:val="000000"/>
          <w:sz w:val="18"/>
          <w:szCs w:val="18"/>
          <w:highlight w:val="yellow"/>
          <w:lang w:eastAsia="it-IT"/>
        </w:rPr>
        <w:t>vedi sotto)</w:t>
      </w:r>
      <w:r w:rsidR="00110D49" w:rsidRPr="003E4528">
        <w:rPr>
          <w:rFonts w:ascii="Arial" w:eastAsia="Times New Roman" w:hAnsi="Arial" w:cs="Arial"/>
          <w:b/>
          <w:color w:val="000000"/>
          <w:sz w:val="18"/>
          <w:szCs w:val="18"/>
          <w:highlight w:val="yellow"/>
          <w:lang w:eastAsia="it-IT"/>
        </w:rPr>
        <w:t>:</w:t>
      </w:r>
    </w:p>
    <w:p w:rsidR="003E4528" w:rsidRPr="003E4528" w:rsidRDefault="003E4528" w:rsidP="003E4528">
      <w:p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132D48" w:rsidRDefault="00AA7BE2" w:rsidP="00110D49">
      <w:p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Pagamento premio di € 6,50 </w:t>
      </w:r>
      <w:r w:rsidR="003E4528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it-IT"/>
        </w:rPr>
        <w:t xml:space="preserve">riportando come causale del versamento: </w:t>
      </w:r>
      <w:r w:rsidRPr="00AA7BE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it-IT"/>
        </w:rPr>
        <w:t>polizza infortuni periodo 01/10/2021 – 31/03/2022</w:t>
      </w:r>
      <w:r w:rsidR="00110D49" w:rsidRPr="00132D48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it-IT"/>
        </w:rPr>
        <w:t>.</w:t>
      </w:r>
      <w:r w:rsidR="00110D49" w:rsidRPr="0013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</w:p>
    <w:p w:rsidR="00132D48" w:rsidRDefault="00132D48" w:rsidP="00110D49">
      <w:p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</w:pPr>
    </w:p>
    <w:p w:rsidR="00132D48" w:rsidRDefault="00853AB7" w:rsidP="00110D49">
      <w:p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Per i</w:t>
      </w:r>
      <w:r w:rsidR="00132D48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tirocinanti </w:t>
      </w:r>
      <w:r w:rsidR="005C413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che stanno già svolgendo il primo semestre e</w:t>
      </w:r>
      <w:r w:rsidR="00132D48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 w:rsidR="00132D48" w:rsidRPr="00132D48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che</w:t>
      </w:r>
      <w:r w:rsidR="00132D48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proofErr w:type="gramStart"/>
      <w:r w:rsidR="00132D48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quindi </w:t>
      </w:r>
      <w:r w:rsidR="00132D48" w:rsidRPr="00132D48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hanno</w:t>
      </w:r>
      <w:proofErr w:type="gramEnd"/>
      <w:r w:rsidR="00132D48" w:rsidRPr="00132D48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già pagato il suddetto premio con causale </w:t>
      </w:r>
      <w:r w:rsidR="00132D48"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polizza infortuni periodo 01/10/2021 – 31/03/2022</w:t>
      </w:r>
      <w:r w:rsidR="00132D48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non devono ripagar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</w:t>
      </w:r>
      <w:r w:rsidR="00132D48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, </w:t>
      </w:r>
      <w:r w:rsidR="00132D48" w:rsidRPr="00132D48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ma devono comunque allegare alla domanda copia dell’attestazione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 w:rsidRPr="005C4136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dell’avvenuto pagamento</w:t>
      </w:r>
      <w:r w:rsidR="005C413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</w:t>
      </w:r>
    </w:p>
    <w:p w:rsidR="00132D48" w:rsidRPr="00132D48" w:rsidRDefault="00132D48" w:rsidP="00110D49">
      <w:p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110D49" w:rsidRDefault="00110D49" w:rsidP="00110D49">
      <w:p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132D4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Essendo </w:t>
      </w:r>
      <w:r w:rsidR="005C413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questa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polizza infortuni </w:t>
      </w:r>
      <w:r w:rsidRPr="005C413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attiva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fino al 31/3/2022, per la copertura dal 1/4/2022 in poi sarà necessario provvedere ad altro </w:t>
      </w:r>
      <w:r w:rsidRPr="00D27FAA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pagamento seguendo le istruzioni che saranno pubblicate appena possibile entro il </w:t>
      </w:r>
      <w:r w:rsidR="00132D48" w:rsidRPr="00D27FAA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15/3/2022 su questa pagina</w:t>
      </w:r>
      <w:r w:rsidR="006E373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in quanto la gara d’appalto è in corso.</w:t>
      </w:r>
      <w:bookmarkStart w:id="0" w:name="_GoBack"/>
      <w:bookmarkEnd w:id="0"/>
    </w:p>
    <w:p w:rsidR="00897882" w:rsidRPr="00AA7BE2" w:rsidRDefault="00897882" w:rsidP="00897882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AA7BE2" w:rsidRPr="00AA7BE2" w:rsidRDefault="00AA7BE2" w:rsidP="00897882">
      <w:pPr>
        <w:shd w:val="clear" w:color="auto" w:fill="FFFFFF"/>
        <w:spacing w:after="6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L’attestazione del pagamento del premio assicurativo ha valore di attestato di identificazione del soggetto assicurato. La copertura assicurativa decorre dalle ore 24.00 del giorno del pagamento e cessa al termine di ogni scadenza del contratto (ore 24 del </w:t>
      </w:r>
      <w:r w:rsidR="0054638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31/03/2022</w:t>
      </w:r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). La ricevuta di pagamento deve essere accuratamente conservata in quanto costituisce prova di adesione alla polizza, da esibire in caso di eventuale sinistro.</w:t>
      </w:r>
    </w:p>
    <w:p w:rsidR="00AA7BE2" w:rsidRPr="00AA7BE2" w:rsidRDefault="00AA7BE2" w:rsidP="00897882">
      <w:pPr>
        <w:shd w:val="clear" w:color="auto" w:fill="FFFFFF"/>
        <w:spacing w:after="6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</w:t>
      </w:r>
    </w:p>
    <w:p w:rsidR="00AA7BE2" w:rsidRPr="00AA7BE2" w:rsidRDefault="00AA7BE2" w:rsidP="0089788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A7BE2">
        <w:rPr>
          <w:rFonts w:ascii="Garamond" w:eastAsia="Times New Roman" w:hAnsi="Garamond" w:cs="Arial"/>
          <w:b/>
          <w:bCs/>
          <w:color w:val="000000"/>
          <w:sz w:val="24"/>
          <w:szCs w:val="24"/>
          <w:highlight w:val="yellow"/>
          <w:lang w:eastAsia="it-IT"/>
        </w:rPr>
        <w:t>ISTRUZIONI PAGAMENTO PAGOPA</w:t>
      </w:r>
    </w:p>
    <w:p w:rsidR="00AA7BE2" w:rsidRPr="00AA7BE2" w:rsidRDefault="00AA7BE2" w:rsidP="0089788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Per effettuare il pagamento il tirocinante deve collegarsi alla pagina </w:t>
      </w:r>
      <w:hyperlink r:id="rId6" w:tooltip="IRIS - Regione Toscana - Link a sito esterno" w:history="1">
        <w:r w:rsidRPr="00AA7BE2">
          <w:rPr>
            <w:rFonts w:ascii="Arial" w:eastAsia="Times New Roman" w:hAnsi="Arial" w:cs="Arial"/>
            <w:b/>
            <w:bCs/>
            <w:color w:val="760F00"/>
            <w:sz w:val="18"/>
            <w:szCs w:val="18"/>
            <w:u w:val="single"/>
            <w:lang w:eastAsia="it-IT"/>
          </w:rPr>
          <w:t>IRIS - Regione Toscana</w:t>
        </w:r>
      </w:hyperlink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, cliccare su </w:t>
      </w:r>
      <w:r w:rsidRPr="00AA7B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Pagamenti spontanei</w:t>
      </w:r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e selezionare, fra gli enti elencati, l’Università degli Studi di Firenze. All’interno della pagina dedicata occorre selezionare  come tipo di pagamento  </w:t>
      </w:r>
      <w:hyperlink r:id="rId7" w:history="1">
        <w:r w:rsidRPr="00AA7BE2">
          <w:rPr>
            <w:rFonts w:ascii="Arial" w:eastAsia="Times New Roman" w:hAnsi="Arial" w:cs="Arial"/>
            <w:color w:val="760F00"/>
            <w:sz w:val="18"/>
            <w:szCs w:val="18"/>
            <w:u w:val="single"/>
            <w:lang w:eastAsia="it-IT"/>
          </w:rPr>
          <w:t>050001 - Amministrazione Centrale</w:t>
        </w:r>
      </w:hyperlink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e inserire le informazioni richieste, oltre alla </w:t>
      </w:r>
      <w:r w:rsidRPr="00AA7B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causale del versamento sopra indicata. </w:t>
      </w:r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Al termine l’attestazione del pagamento dovrà essere allegata alla domanda di tirocinio.</w:t>
      </w:r>
    </w:p>
    <w:p w:rsidR="00AA7BE2" w:rsidRPr="00AA7BE2" w:rsidRDefault="00AA7BE2" w:rsidP="0089788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Per maggiori approfondimenti è possibile consultare e scaricare la </w:t>
      </w:r>
      <w:hyperlink r:id="rId8" w:tooltip="Guida al pagamento con pagoPA - pdf" w:history="1">
        <w:r w:rsidRPr="00AA7BE2">
          <w:rPr>
            <w:rFonts w:ascii="Arial" w:eastAsia="Times New Roman" w:hAnsi="Arial" w:cs="Arial"/>
            <w:color w:val="760F00"/>
            <w:sz w:val="18"/>
            <w:szCs w:val="18"/>
            <w:u w:val="single"/>
            <w:lang w:eastAsia="it-IT"/>
          </w:rPr>
          <w:t xml:space="preserve">Guida al pagamento con </w:t>
        </w:r>
        <w:proofErr w:type="spellStart"/>
        <w:r w:rsidRPr="00AA7BE2">
          <w:rPr>
            <w:rFonts w:ascii="Arial" w:eastAsia="Times New Roman" w:hAnsi="Arial" w:cs="Arial"/>
            <w:color w:val="760F00"/>
            <w:sz w:val="18"/>
            <w:szCs w:val="18"/>
            <w:u w:val="single"/>
            <w:lang w:eastAsia="it-IT"/>
          </w:rPr>
          <w:t>pagoPA</w:t>
        </w:r>
        <w:proofErr w:type="spellEnd"/>
        <w:r w:rsidRPr="00AA7BE2">
          <w:rPr>
            <w:rFonts w:ascii="Arial" w:eastAsia="Times New Roman" w:hAnsi="Arial" w:cs="Arial"/>
            <w:color w:val="760F00"/>
            <w:sz w:val="18"/>
            <w:szCs w:val="18"/>
            <w:u w:val="single"/>
            <w:lang w:eastAsia="it-IT"/>
          </w:rPr>
          <w:t xml:space="preserve"> (pdf)</w:t>
        </w:r>
      </w:hyperlink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</w:t>
      </w:r>
    </w:p>
    <w:p w:rsidR="00AA7BE2" w:rsidRPr="00AA7BE2" w:rsidRDefault="00AA7BE2" w:rsidP="008978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A7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</w:t>
      </w:r>
    </w:p>
    <w:p w:rsidR="00AA7BE2" w:rsidRPr="00AA7BE2" w:rsidRDefault="00AA7BE2" w:rsidP="008978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AA7BE2">
        <w:rPr>
          <w:rFonts w:ascii="Arial" w:eastAsia="Times New Roman" w:hAnsi="Arial" w:cs="Arial"/>
          <w:color w:val="000000"/>
          <w:sz w:val="17"/>
          <w:szCs w:val="17"/>
          <w:lang w:eastAsia="it-IT"/>
        </w:rPr>
        <w:t xml:space="preserve">ultimo aggiornamento: </w:t>
      </w:r>
      <w:r w:rsidR="0054638E">
        <w:rPr>
          <w:rFonts w:ascii="Arial" w:eastAsia="Times New Roman" w:hAnsi="Arial" w:cs="Arial"/>
          <w:color w:val="000000"/>
          <w:sz w:val="17"/>
          <w:szCs w:val="17"/>
          <w:lang w:eastAsia="it-IT"/>
        </w:rPr>
        <w:t>17-01-2022</w:t>
      </w:r>
    </w:p>
    <w:p w:rsidR="00756DCA" w:rsidRDefault="006E373A" w:rsidP="00897882">
      <w:pPr>
        <w:jc w:val="both"/>
      </w:pPr>
    </w:p>
    <w:sectPr w:rsidR="00756D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F2390"/>
    <w:multiLevelType w:val="multilevel"/>
    <w:tmpl w:val="F93A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B5B61"/>
    <w:multiLevelType w:val="multilevel"/>
    <w:tmpl w:val="D7D8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A6BFD"/>
    <w:multiLevelType w:val="multilevel"/>
    <w:tmpl w:val="43A6A1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F0"/>
    <w:rsid w:val="000F61F0"/>
    <w:rsid w:val="00110D49"/>
    <w:rsid w:val="00132D48"/>
    <w:rsid w:val="002834E3"/>
    <w:rsid w:val="003E4528"/>
    <w:rsid w:val="0054638E"/>
    <w:rsid w:val="005C4136"/>
    <w:rsid w:val="006D7CB3"/>
    <w:rsid w:val="006E373A"/>
    <w:rsid w:val="00853AB7"/>
    <w:rsid w:val="00897882"/>
    <w:rsid w:val="00AA7BE2"/>
    <w:rsid w:val="00BF49BF"/>
    <w:rsid w:val="00D27FAA"/>
    <w:rsid w:val="00E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C745"/>
  <w15:chartTrackingRefBased/>
  <w15:docId w15:val="{DDF47483-23A5-4253-BE54-C0BF8C2A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ersonale/trasparenza/pagamenti_amministrazione/manuale_pago_p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is.rete.toscana.it/public/elencoTributi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is.rete.toscana.it/public/" TargetMode="External"/><Relationship Id="rId5" Type="http://schemas.openxmlformats.org/officeDocument/2006/relationships/hyperlink" Target="https://www.unifi.it/vp-4165-assicurazion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D093439</dc:creator>
  <cp:keywords/>
  <dc:description/>
  <cp:lastModifiedBy>D093439</cp:lastModifiedBy>
  <cp:revision>6</cp:revision>
  <dcterms:created xsi:type="dcterms:W3CDTF">2022-01-17T07:51:00Z</dcterms:created>
  <dcterms:modified xsi:type="dcterms:W3CDTF">2022-01-17T09:37:00Z</dcterms:modified>
</cp:coreProperties>
</file>